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  <w:lang w:eastAsia="zh-CN"/>
        </w:rPr>
        <w:t>材料科学与工程</w:t>
      </w:r>
      <w:r>
        <w:rPr>
          <w:rFonts w:hint="eastAsia" w:ascii="宋体" w:hAnsi="宋体"/>
          <w:b/>
          <w:bCs/>
          <w:sz w:val="36"/>
        </w:rPr>
        <w:t>学院毕业设计中期检查表</w:t>
      </w:r>
    </w:p>
    <w:p>
      <w:pPr>
        <w:jc w:val="center"/>
        <w:rPr>
          <w:rFonts w:ascii="宋体" w:hAnsi="宋体"/>
          <w:b/>
          <w:bCs/>
          <w:sz w:val="18"/>
        </w:rPr>
      </w:pPr>
    </w:p>
    <w:tbl>
      <w:tblPr>
        <w:tblStyle w:val="3"/>
        <w:tblpPr w:leftFromText="180" w:rightFromText="180" w:vertAnchor="text" w:horzAnchor="page" w:tblpX="8032" w:tblpY="-99"/>
        <w:tblW w:w="2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152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黄牌警告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不合格</w:t>
            </w:r>
          </w:p>
        </w:tc>
      </w:tr>
    </w:tbl>
    <w:p>
      <w:pPr>
        <w:spacing w:before="156" w:beforeLines="50"/>
        <w:ind w:left="81" w:leftChars="11" w:hanging="58" w:hangingChars="28"/>
      </w:pPr>
      <w:r>
        <w:rPr>
          <w:rFonts w:hint="eastAsia"/>
        </w:rPr>
        <w:t>系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班级 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　填表日期：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 年   月    日　　　　　　　</w:t>
      </w:r>
    </w:p>
    <w:tbl>
      <w:tblPr>
        <w:tblStyle w:val="3"/>
        <w:tblW w:w="91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400"/>
        <w:gridCol w:w="68"/>
        <w:gridCol w:w="106"/>
        <w:gridCol w:w="1041"/>
        <w:gridCol w:w="185"/>
        <w:gridCol w:w="607"/>
        <w:gridCol w:w="59"/>
        <w:gridCol w:w="69"/>
        <w:gridCol w:w="667"/>
        <w:gridCol w:w="314"/>
        <w:gridCol w:w="421"/>
        <w:gridCol w:w="560"/>
        <w:gridCol w:w="489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901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题目名称</w:t>
            </w:r>
          </w:p>
        </w:tc>
        <w:tc>
          <w:tcPr>
            <w:tcW w:w="7459" w:type="dxa"/>
            <w:gridSpan w:val="1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7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615" w:type="dxa"/>
            <w:gridSpan w:val="4"/>
            <w:vMerge w:val="restart"/>
            <w:vAlign w:val="center"/>
          </w:tcPr>
          <w:p>
            <w:pPr>
              <w:ind w:left="-23" w:leftChars="-11"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200  年  月 　日</w:t>
            </w:r>
          </w:p>
          <w:p>
            <w:pPr>
              <w:ind w:left="-2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至 200  年  月   日</w:t>
            </w:r>
          </w:p>
        </w:tc>
        <w:tc>
          <w:tcPr>
            <w:tcW w:w="792" w:type="dxa"/>
            <w:gridSpan w:val="2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地点</w:t>
            </w:r>
          </w:p>
        </w:tc>
        <w:tc>
          <w:tcPr>
            <w:tcW w:w="795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校内</w:t>
            </w:r>
          </w:p>
        </w:tc>
        <w:tc>
          <w:tcPr>
            <w:tcW w:w="3257" w:type="dxa"/>
            <w:gridSpan w:val="5"/>
            <w:vAlign w:val="center"/>
          </w:tcPr>
          <w:p>
            <w:pPr>
              <w:ind w:firstLine="1260" w:firstLineChars="600"/>
              <w:rPr>
                <w:rFonts w:hint="eastAsia"/>
              </w:rPr>
            </w:pPr>
            <w:r>
              <w:rPr>
                <w:rFonts w:hint="eastAsia"/>
              </w:rPr>
              <w:t>教楼　　　　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15" w:type="dxa"/>
            <w:gridSpan w:val="4"/>
            <w:vMerge w:val="continue"/>
            <w:vAlign w:val="center"/>
          </w:tcPr>
          <w:p>
            <w:pPr>
              <w:ind w:left="1" w:leftChars="-11" w:hanging="24" w:hangingChars="10"/>
              <w:rPr>
                <w:rFonts w:hint="eastAsia"/>
                <w:sz w:val="24"/>
              </w:rPr>
            </w:pPr>
          </w:p>
        </w:tc>
        <w:tc>
          <w:tcPr>
            <w:tcW w:w="792" w:type="dxa"/>
            <w:gridSpan w:val="2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校外</w:t>
            </w:r>
          </w:p>
        </w:tc>
        <w:tc>
          <w:tcPr>
            <w:tcW w:w="3257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6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计划进度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（中期应完成）</w:t>
            </w:r>
          </w:p>
        </w:tc>
        <w:tc>
          <w:tcPr>
            <w:tcW w:w="745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6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目前完成</w:t>
            </w:r>
            <w:r>
              <w:rPr>
                <w:rFonts w:hint="eastAsia" w:ascii="宋体" w:hAnsi="宋体"/>
                <w:szCs w:val="21"/>
              </w:rPr>
              <w:t>情况</w:t>
            </w:r>
          </w:p>
          <w:p>
            <w:pPr>
              <w:ind w:left="0" w:leftChars="-51" w:right="-107" w:rightChars="-51" w:hanging="107" w:hangingChars="51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（指导教师手写）</w:t>
            </w:r>
          </w:p>
        </w:tc>
        <w:tc>
          <w:tcPr>
            <w:tcW w:w="745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进度状况</w:t>
            </w:r>
          </w:p>
        </w:tc>
        <w:tc>
          <w:tcPr>
            <w:tcW w:w="7459" w:type="dxa"/>
            <w:gridSpan w:val="14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□良好    □一般    □滞后（3周以内）    □严重滞后（4周以上）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7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考勤情况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全勤</w:t>
            </w:r>
          </w:p>
        </w:tc>
        <w:tc>
          <w:tcPr>
            <w:tcW w:w="140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请假</w:t>
            </w:r>
          </w:p>
        </w:tc>
        <w:tc>
          <w:tcPr>
            <w:tcW w:w="1402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未签到</w:t>
            </w:r>
          </w:p>
        </w:tc>
        <w:tc>
          <w:tcPr>
            <w:tcW w:w="3257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（由指导教师确认、各系审核）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天　　　　</w:t>
            </w:r>
          </w:p>
        </w:tc>
        <w:tc>
          <w:tcPr>
            <w:tcW w:w="1402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次</w:t>
            </w:r>
          </w:p>
        </w:tc>
        <w:tc>
          <w:tcPr>
            <w:tcW w:w="3257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76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指导教师意见</w:t>
            </w:r>
          </w:p>
        </w:tc>
        <w:tc>
          <w:tcPr>
            <w:tcW w:w="3466" w:type="dxa"/>
            <w:gridSpan w:val="7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该生是否主动找指导教师讨论问题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>否</w:t>
            </w:r>
          </w:p>
        </w:tc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指导教师签字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66" w:type="dxa"/>
            <w:gridSpan w:val="7"/>
            <w:vAlign w:val="center"/>
          </w:tcPr>
          <w:p>
            <w:pPr>
              <w:ind w:leftChars="-50" w:right="-107" w:rightChars="-51" w:hanging="105" w:hanging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根据该生进度情况是否建议黄牌警告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>是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>否</w:t>
            </w:r>
          </w:p>
        </w:tc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检查组结论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</w:rPr>
              <w:t>合格</w:t>
            </w:r>
          </w:p>
        </w:tc>
        <w:tc>
          <w:tcPr>
            <w:tcW w:w="140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</w:rPr>
              <w:t>黄牌警告</w:t>
            </w:r>
          </w:p>
        </w:tc>
        <w:tc>
          <w:tcPr>
            <w:tcW w:w="1402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</w:rPr>
              <w:t>不合格</w:t>
            </w:r>
          </w:p>
        </w:tc>
        <w:tc>
          <w:tcPr>
            <w:tcW w:w="325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（由指导教师确认、各系审核）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7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滞后原因及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解决办法</w:t>
            </w:r>
          </w:p>
        </w:tc>
        <w:tc>
          <w:tcPr>
            <w:tcW w:w="157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学生填写</w:t>
            </w:r>
          </w:p>
        </w:tc>
        <w:tc>
          <w:tcPr>
            <w:tcW w:w="5885" w:type="dxa"/>
            <w:gridSpan w:val="1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指导教师填写</w:t>
            </w:r>
          </w:p>
        </w:tc>
        <w:tc>
          <w:tcPr>
            <w:tcW w:w="5885" w:type="dxa"/>
            <w:gridSpan w:val="1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黑体" w:eastAsia="黑体"/>
                <w:b/>
              </w:rPr>
              <w:t>复查意见</w:t>
            </w:r>
          </w:p>
        </w:tc>
        <w:tc>
          <w:tcPr>
            <w:tcW w:w="157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该生现在的毕设进度情况</w:t>
            </w:r>
          </w:p>
        </w:tc>
        <w:tc>
          <w:tcPr>
            <w:tcW w:w="1961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□积极改善     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□有所改善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□毫无改善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学院</w:t>
            </w:r>
            <w:r>
              <w:rPr>
                <w:rFonts w:hAnsi="宋体"/>
                <w:sz w:val="24"/>
              </w:rPr>
              <w:t>抽查</w:t>
            </w:r>
            <w:r>
              <w:rPr>
                <w:rFonts w:hint="eastAsia"/>
              </w:rPr>
              <w:t>结论</w:t>
            </w:r>
          </w:p>
        </w:tc>
        <w:tc>
          <w:tcPr>
            <w:tcW w:w="1574" w:type="dxa"/>
            <w:gridSpan w:val="3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进度情况</w:t>
            </w:r>
          </w:p>
        </w:tc>
        <w:tc>
          <w:tcPr>
            <w:tcW w:w="1961" w:type="dxa"/>
            <w:gridSpan w:val="5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>正常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黄牌警告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□严重滞后</w:t>
            </w:r>
          </w:p>
        </w:tc>
      </w:tr>
    </w:tbl>
    <w:p>
      <w:pPr>
        <w:rPr>
          <w:rFonts w:hint="eastAsia" w:ascii="宋体" w:hAnsi="宋体"/>
          <w:szCs w:val="21"/>
          <w:lang w:val="en-US" w:eastAsia="zh-CN"/>
        </w:rPr>
      </w:pPr>
      <w:r>
        <w:rPr>
          <w:rFonts w:hint="eastAsia"/>
          <w:b/>
          <w:bCs/>
        </w:rPr>
        <w:t>说明：</w:t>
      </w:r>
      <w:r>
        <w:rPr>
          <w:rFonts w:hint="eastAsia"/>
          <w:bCs/>
        </w:rPr>
        <w:t>1、</w:t>
      </w:r>
      <w:r>
        <w:rPr>
          <w:rFonts w:hint="eastAsia" w:ascii="宋体" w:hAnsi="宋体"/>
          <w:szCs w:val="21"/>
        </w:rPr>
        <w:t>本表由学生和</w:t>
      </w:r>
      <w:r>
        <w:rPr>
          <w:rFonts w:hint="eastAsia"/>
        </w:rPr>
        <w:t>指导教师</w:t>
      </w:r>
      <w:r>
        <w:rPr>
          <w:rFonts w:hint="eastAsia" w:ascii="宋体" w:hAnsi="宋体"/>
          <w:szCs w:val="21"/>
        </w:rPr>
        <w:t>如实填写，每生一份，</w:t>
      </w:r>
      <w:r>
        <w:rPr>
          <w:rFonts w:hint="eastAsia"/>
        </w:rPr>
        <w:t>专业检查组审核结论</w:t>
      </w:r>
      <w:r>
        <w:rPr>
          <w:rFonts w:hint="eastAsia" w:ascii="宋体" w:hAnsi="宋体"/>
          <w:szCs w:val="21"/>
        </w:rPr>
        <w:t>。2、选择项目请在相应栏目内填√。3、良好：进度超前于计划；一般：可按时完成；滞后：加快进度后可以完成；严重滞后：很有可能不能完成任务。</w:t>
      </w:r>
      <w:r>
        <w:rPr>
          <w:rFonts w:hint="eastAsia" w:ascii="宋体" w:hAnsi="宋体"/>
          <w:szCs w:val="21"/>
          <w:lang w:val="en-US" w:eastAsia="zh-CN"/>
        </w:rPr>
        <w:t>4、</w:t>
      </w:r>
      <w:r>
        <w:rPr>
          <w:rFonts w:hint="eastAsia" w:ascii="宋体" w:hAnsi="宋体"/>
          <w:szCs w:val="21"/>
        </w:rPr>
        <w:t>各系分类汇总后报学院教学办存档备案。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</w:p>
    <w:p>
      <w:pPr>
        <w:rPr>
          <w:rFonts w:hint="eastAsia" w:ascii="宋体" w:hAnsi="宋体"/>
          <w:szCs w:val="21"/>
          <w:lang w:val="en-US" w:eastAsia="zh-CN"/>
        </w:rPr>
      </w:pPr>
    </w:p>
    <w:p>
      <w:pPr>
        <w:jc w:val="right"/>
        <w:rPr>
          <w:rFonts w:hint="eastAsia" w:ascii="楷体_GB2312" w:eastAsia="楷体_GB2312"/>
          <w:b/>
        </w:rPr>
      </w:pPr>
      <w:r>
        <w:rPr>
          <w:rFonts w:hint="eastAsia" w:ascii="楷体_GB2312" w:eastAsia="楷体_GB2312"/>
          <w:b/>
        </w:rPr>
        <w:t xml:space="preserve">系主任签字：             </w:t>
      </w:r>
      <w:r>
        <w:rPr>
          <w:rFonts w:hint="eastAsia" w:ascii="楷体_GB2312" w:eastAsia="楷体_GB2312"/>
          <w:b/>
          <w:lang w:val="en-US" w:eastAsia="zh-CN"/>
        </w:rPr>
        <w:t xml:space="preserve"> </w:t>
      </w:r>
      <w:r>
        <w:rPr>
          <w:rFonts w:hint="eastAsia" w:ascii="楷体_GB2312" w:eastAsia="楷体_GB2312"/>
          <w:b/>
        </w:rPr>
        <w:t xml:space="preserve">   年 </w:t>
      </w:r>
      <w:r>
        <w:rPr>
          <w:rFonts w:hint="eastAsia" w:ascii="楷体_GB2312" w:eastAsia="楷体_GB2312"/>
          <w:b/>
          <w:lang w:val="en-US" w:eastAsia="zh-CN"/>
        </w:rPr>
        <w:t xml:space="preserve"> </w:t>
      </w:r>
      <w:r>
        <w:rPr>
          <w:rFonts w:hint="eastAsia" w:ascii="楷体_GB2312" w:eastAsia="楷体_GB2312"/>
          <w:b/>
        </w:rPr>
        <w:t xml:space="preserve">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F1D1F"/>
    <w:rsid w:val="0C1122F7"/>
    <w:rsid w:val="36806B5D"/>
    <w:rsid w:val="3E394B44"/>
    <w:rsid w:val="42D960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2016-12-29T02:57:54Z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